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8B1" w:rsidRPr="00213EE5" w:rsidRDefault="0060178D" w:rsidP="005508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213EE5"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="005508B1" w:rsidRPr="00213EE5">
        <w:rPr>
          <w:rFonts w:ascii="Times New Roman" w:hAnsi="Times New Roman" w:cs="Times New Roman"/>
          <w:b/>
          <w:sz w:val="28"/>
          <w:lang w:val="kk-KZ"/>
        </w:rPr>
        <w:t>«</w:t>
      </w:r>
      <w:r w:rsidR="002D1F37" w:rsidRPr="00213EE5">
        <w:rPr>
          <w:rFonts w:ascii="Times New Roman" w:hAnsi="Times New Roman" w:cs="Times New Roman"/>
          <w:b/>
          <w:sz w:val="28"/>
          <w:lang w:val="kk-KZ"/>
        </w:rPr>
        <w:t>Ақмола облысы білім басқармасының Есіл ауданы бойынша білім бөлімі</w:t>
      </w:r>
      <w:r w:rsidR="002478B5">
        <w:rPr>
          <w:rFonts w:ascii="Times New Roman" w:hAnsi="Times New Roman" w:cs="Times New Roman"/>
          <w:b/>
          <w:sz w:val="28"/>
          <w:lang w:val="kk-KZ"/>
        </w:rPr>
        <w:t xml:space="preserve"> Знаменка ауылының жалпы орта білім беретін мектебі</w:t>
      </w:r>
      <w:r w:rsidR="005508B1" w:rsidRPr="00213EE5">
        <w:rPr>
          <w:rFonts w:ascii="Times New Roman" w:hAnsi="Times New Roman" w:cs="Times New Roman"/>
          <w:b/>
          <w:sz w:val="28"/>
          <w:lang w:val="kk-KZ"/>
        </w:rPr>
        <w:t>»</w:t>
      </w:r>
      <w:r w:rsidR="002D1F37" w:rsidRPr="00213EE5"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="008E77AB">
        <w:rPr>
          <w:rFonts w:ascii="Times New Roman" w:hAnsi="Times New Roman" w:cs="Times New Roman"/>
          <w:b/>
          <w:sz w:val="28"/>
          <w:lang w:val="kk-KZ"/>
        </w:rPr>
        <w:t xml:space="preserve"> КММ </w:t>
      </w:r>
      <w:r w:rsidR="0091696B">
        <w:rPr>
          <w:rFonts w:ascii="Times New Roman" w:hAnsi="Times New Roman" w:cs="Times New Roman"/>
          <w:b/>
          <w:sz w:val="28"/>
          <w:lang w:val="kk-KZ"/>
        </w:rPr>
        <w:t>2022</w:t>
      </w:r>
      <w:r w:rsidR="005508B1" w:rsidRPr="00213EE5">
        <w:rPr>
          <w:rFonts w:ascii="Times New Roman" w:hAnsi="Times New Roman" w:cs="Times New Roman"/>
          <w:b/>
          <w:sz w:val="28"/>
          <w:lang w:val="kk-KZ"/>
        </w:rPr>
        <w:t xml:space="preserve"> жылғы мемлекеттік көрсетілетін қызмет аясындағы қызмет туралы есебін көпшілік талқылауды өткізу қорытындысы</w:t>
      </w:r>
    </w:p>
    <w:p w:rsidR="005508B1" w:rsidRDefault="005508B1" w:rsidP="005508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5508B1" w:rsidRDefault="005508B1" w:rsidP="005508B1">
      <w:pPr>
        <w:spacing w:after="0" w:line="240" w:lineRule="auto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ab/>
      </w:r>
      <w:r>
        <w:rPr>
          <w:rFonts w:ascii="Times New Roman" w:hAnsi="Times New Roman" w:cs="Times New Roman"/>
          <w:sz w:val="28"/>
          <w:lang w:val="kk-KZ"/>
        </w:rPr>
        <w:t>1. Көпші</w:t>
      </w:r>
      <w:r w:rsidR="0091696B">
        <w:rPr>
          <w:rFonts w:ascii="Times New Roman" w:hAnsi="Times New Roman" w:cs="Times New Roman"/>
          <w:sz w:val="28"/>
          <w:lang w:val="kk-KZ"/>
        </w:rPr>
        <w:t>лік талқылауды өткізу күні: 2023 жылғы 1 наурыздан – 31</w:t>
      </w:r>
      <w:r>
        <w:rPr>
          <w:rFonts w:ascii="Times New Roman" w:hAnsi="Times New Roman" w:cs="Times New Roman"/>
          <w:sz w:val="28"/>
          <w:lang w:val="kk-KZ"/>
        </w:rPr>
        <w:t xml:space="preserve"> наурыз аралығында.</w:t>
      </w:r>
    </w:p>
    <w:p w:rsidR="005508B1" w:rsidRPr="008F446B" w:rsidRDefault="005508B1" w:rsidP="008E77AB">
      <w:pPr>
        <w:spacing w:after="0" w:line="240" w:lineRule="auto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ab/>
        <w:t xml:space="preserve">2. Көпшілік талқылауды өткізу әдісі: </w:t>
      </w:r>
      <w:r w:rsidR="00F23E9F">
        <w:rPr>
          <w:rFonts w:ascii="Times New Roman" w:hAnsi="Times New Roman" w:cs="Times New Roman"/>
          <w:sz w:val="28"/>
          <w:lang w:val="kk-KZ"/>
        </w:rPr>
        <w:t>2</w:t>
      </w:r>
      <w:r w:rsidR="002478B5">
        <w:rPr>
          <w:rFonts w:ascii="Times New Roman" w:hAnsi="Times New Roman" w:cs="Times New Roman"/>
          <w:sz w:val="28"/>
          <w:lang w:val="kk-KZ"/>
        </w:rPr>
        <w:t>7</w:t>
      </w:r>
      <w:r w:rsidR="00F23E9F">
        <w:rPr>
          <w:rFonts w:ascii="Times New Roman" w:hAnsi="Times New Roman" w:cs="Times New Roman"/>
          <w:sz w:val="28"/>
          <w:lang w:val="kk-KZ"/>
        </w:rPr>
        <w:t xml:space="preserve"> ақпан 2023 жылы </w:t>
      </w:r>
      <w:bookmarkStart w:id="0" w:name="_Hlk131667690"/>
      <w:r w:rsidR="008E77AB" w:rsidRPr="008E77AB">
        <w:rPr>
          <w:rFonts w:ascii="Times New Roman" w:hAnsi="Times New Roman" w:cs="Times New Roman"/>
          <w:bCs/>
          <w:sz w:val="28"/>
          <w:lang w:val="kk-KZ"/>
        </w:rPr>
        <w:t>«Ақмола облысы білім басқармасының Есіл ауданы бойынша білім бөлімі Знаменка ауылының жалпы орта білім беретін мектебі»  КММ</w:t>
      </w:r>
      <w:r w:rsidR="008E77AB">
        <w:rPr>
          <w:rFonts w:ascii="Times New Roman" w:hAnsi="Times New Roman" w:cs="Times New Roman"/>
          <w:b/>
          <w:sz w:val="28"/>
          <w:lang w:val="kk-KZ"/>
        </w:rPr>
        <w:t xml:space="preserve"> </w:t>
      </w:r>
      <w:bookmarkEnd w:id="0"/>
      <w:r>
        <w:rPr>
          <w:rFonts w:ascii="Times New Roman" w:hAnsi="Times New Roman" w:cs="Times New Roman"/>
          <w:sz w:val="28"/>
          <w:lang w:val="kk-KZ"/>
        </w:rPr>
        <w:t xml:space="preserve">сайтында </w:t>
      </w:r>
      <w:hyperlink r:id="rId4" w:tgtFrame="_blank" w:history="1">
        <w:r w:rsidR="005A0612" w:rsidRPr="005A0612">
          <w:rPr>
            <w:rFonts w:ascii="Arial" w:hAnsi="Arial" w:cs="Arial"/>
            <w:color w:val="0000FF"/>
            <w:sz w:val="23"/>
            <w:szCs w:val="23"/>
            <w:u w:val="single"/>
            <w:shd w:val="clear" w:color="auto" w:fill="FFFFFF"/>
            <w:lang w:val="kk-KZ"/>
          </w:rPr>
          <w:t>http://sc0004.esil.aqmoedu.kz/news/open/id-3868808</w:t>
        </w:r>
      </w:hyperlink>
    </w:p>
    <w:p w:rsidR="005508B1" w:rsidRPr="006760BF" w:rsidRDefault="005508B1" w:rsidP="005508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ab/>
      </w:r>
      <w:r w:rsidRPr="006760BF">
        <w:rPr>
          <w:rFonts w:ascii="Times New Roman" w:hAnsi="Times New Roman" w:cs="Times New Roman"/>
          <w:sz w:val="28"/>
          <w:szCs w:val="28"/>
          <w:lang w:val="kk-KZ"/>
        </w:rPr>
        <w:t>3. Көпшілік талқылау өткіз</w:t>
      </w:r>
      <w:r w:rsidR="0091696B">
        <w:rPr>
          <w:rFonts w:ascii="Times New Roman" w:hAnsi="Times New Roman" w:cs="Times New Roman"/>
          <w:sz w:val="28"/>
          <w:szCs w:val="28"/>
          <w:lang w:val="kk-KZ"/>
        </w:rPr>
        <w:t>у туралы хабарландыру әдісі: 2023</w:t>
      </w:r>
      <w:r w:rsidRPr="006760BF">
        <w:rPr>
          <w:rFonts w:ascii="Times New Roman" w:hAnsi="Times New Roman" w:cs="Times New Roman"/>
          <w:sz w:val="28"/>
          <w:szCs w:val="28"/>
          <w:lang w:val="kk-KZ"/>
        </w:rPr>
        <w:t xml:space="preserve"> жылғы                        </w:t>
      </w:r>
      <w:r w:rsidR="00A03166"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91696B">
        <w:rPr>
          <w:rFonts w:ascii="Times New Roman" w:hAnsi="Times New Roman" w:cs="Times New Roman"/>
          <w:sz w:val="28"/>
          <w:szCs w:val="28"/>
          <w:lang w:val="kk-KZ"/>
        </w:rPr>
        <w:t xml:space="preserve"> ақпанда </w:t>
      </w:r>
      <w:r w:rsidR="008E77AB" w:rsidRPr="008E77AB">
        <w:rPr>
          <w:rFonts w:ascii="Times New Roman" w:hAnsi="Times New Roman" w:cs="Times New Roman"/>
          <w:bCs/>
          <w:sz w:val="28"/>
          <w:lang w:val="kk-KZ"/>
        </w:rPr>
        <w:t>«Ақмола облысы білім басқармасының Есіл ауданы бойынша білім бөлімі Знаменка ауылының жалпы орта білім беретін мектебі»  КММ</w:t>
      </w:r>
      <w:r w:rsidR="008E77AB"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Pr="006760BF">
        <w:rPr>
          <w:rFonts w:ascii="Times New Roman" w:hAnsi="Times New Roman" w:cs="Times New Roman"/>
          <w:sz w:val="28"/>
          <w:szCs w:val="28"/>
          <w:lang w:val="kk-KZ"/>
        </w:rPr>
        <w:t>сайтында</w:t>
      </w:r>
      <w:r w:rsidR="00F23E9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hyperlink r:id="rId5" w:tgtFrame="_blank" w:history="1">
        <w:r w:rsidR="005A0612" w:rsidRPr="005A0612">
          <w:rPr>
            <w:rFonts w:ascii="Arial" w:hAnsi="Arial" w:cs="Arial"/>
            <w:color w:val="0000FF"/>
            <w:sz w:val="23"/>
            <w:szCs w:val="23"/>
            <w:u w:val="single"/>
            <w:shd w:val="clear" w:color="auto" w:fill="FFFFFF"/>
            <w:lang w:val="kk-KZ"/>
          </w:rPr>
          <w:t>http://sc0004.esil.aqmoedu.kz/news/open/id-3868808</w:t>
        </w:r>
      </w:hyperlink>
      <w:r w:rsidR="0091696B">
        <w:rPr>
          <w:rFonts w:ascii="Times New Roman" w:hAnsi="Times New Roman" w:cs="Times New Roman"/>
          <w:sz w:val="28"/>
          <w:szCs w:val="28"/>
          <w:lang w:val="kk-KZ"/>
        </w:rPr>
        <w:t>ақпаратты орналастырылды</w:t>
      </w:r>
      <w:r w:rsidRPr="006760B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5508B1" w:rsidRDefault="005508B1" w:rsidP="005508B1">
      <w:pPr>
        <w:spacing w:after="0" w:line="240" w:lineRule="auto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ab/>
        <w:t xml:space="preserve">4. Көпшілік талқылау қатысушыларының ұсыныстары және (немесе) ескертулер тізімі: </w:t>
      </w:r>
      <w:r w:rsidR="008E77AB" w:rsidRPr="008E77AB">
        <w:rPr>
          <w:rFonts w:ascii="Times New Roman" w:hAnsi="Times New Roman" w:cs="Times New Roman"/>
          <w:bCs/>
          <w:sz w:val="28"/>
          <w:lang w:val="kk-KZ"/>
        </w:rPr>
        <w:t>«Ақмола облысы білім басқармасының Есіл ауданы бойынша білім бөлімі Знаменка ауылының жалпы орта білім беретін мектебі»  КММ</w:t>
      </w:r>
      <w:r w:rsidR="008E77AB">
        <w:rPr>
          <w:rFonts w:ascii="Times New Roman" w:hAnsi="Times New Roman" w:cs="Times New Roman"/>
          <w:b/>
          <w:sz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көпшілік тақылау бойынша өткізілген іс-шаралар нәтижесінде қатысушылардың ұсыныстары және (немесе) ескертулері, сондай-ақ ресми интернет-ресурсында келіп түспеді.</w:t>
      </w:r>
    </w:p>
    <w:p w:rsidR="005508B1" w:rsidRDefault="005508B1" w:rsidP="005508B1">
      <w:pPr>
        <w:spacing w:after="0" w:line="240" w:lineRule="auto"/>
        <w:jc w:val="both"/>
        <w:rPr>
          <w:rFonts w:ascii="Times New Roman" w:hAnsi="Times New Roman" w:cs="Times New Roman"/>
          <w:sz w:val="28"/>
          <w:lang w:val="kk-KZ"/>
        </w:rPr>
      </w:pPr>
    </w:p>
    <w:tbl>
      <w:tblPr>
        <w:tblStyle w:val="a4"/>
        <w:tblW w:w="0" w:type="auto"/>
        <w:tblLook w:val="04A0"/>
      </w:tblPr>
      <w:tblGrid>
        <w:gridCol w:w="606"/>
        <w:gridCol w:w="2165"/>
        <w:gridCol w:w="2002"/>
        <w:gridCol w:w="1840"/>
        <w:gridCol w:w="1840"/>
        <w:gridCol w:w="1400"/>
      </w:tblGrid>
      <w:tr w:rsidR="005508B1" w:rsidTr="003828DB">
        <w:tc>
          <w:tcPr>
            <w:tcW w:w="421" w:type="dxa"/>
          </w:tcPr>
          <w:p w:rsidR="005508B1" w:rsidRPr="00F44318" w:rsidRDefault="005508B1" w:rsidP="003828DB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F44318">
              <w:rPr>
                <w:rFonts w:ascii="Times New Roman" w:hAnsi="Times New Roman" w:cs="Times New Roman"/>
                <w:b/>
                <w:sz w:val="28"/>
                <w:lang w:val="kk-KZ"/>
              </w:rPr>
              <w:t>№ р/р</w:t>
            </w:r>
          </w:p>
        </w:tc>
        <w:tc>
          <w:tcPr>
            <w:tcW w:w="2787" w:type="dxa"/>
          </w:tcPr>
          <w:p w:rsidR="005508B1" w:rsidRPr="00F44318" w:rsidRDefault="005508B1" w:rsidP="003828DB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F44318">
              <w:rPr>
                <w:rFonts w:ascii="Times New Roman" w:hAnsi="Times New Roman" w:cs="Times New Roman"/>
                <w:b/>
                <w:sz w:val="28"/>
                <w:lang w:val="kk-KZ"/>
              </w:rPr>
              <w:t>Ұсыныстар және (немесе) ескертулер енгізілген ұйым атауы, жеке тұлғаның аты-жөні</w:t>
            </w:r>
          </w:p>
        </w:tc>
        <w:tc>
          <w:tcPr>
            <w:tcW w:w="1604" w:type="dxa"/>
          </w:tcPr>
          <w:p w:rsidR="005508B1" w:rsidRPr="00F44318" w:rsidRDefault="005508B1" w:rsidP="003828DB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F44318">
              <w:rPr>
                <w:rFonts w:ascii="Times New Roman" w:hAnsi="Times New Roman" w:cs="Times New Roman"/>
                <w:b/>
                <w:sz w:val="28"/>
                <w:lang w:val="kk-KZ"/>
              </w:rPr>
              <w:t>Көпшілік талқылау аясында келіп түскен ұсыныстар және (немесе) ескертулердің қысқаша мазмұны</w:t>
            </w:r>
          </w:p>
        </w:tc>
        <w:tc>
          <w:tcPr>
            <w:tcW w:w="1605" w:type="dxa"/>
          </w:tcPr>
          <w:p w:rsidR="005508B1" w:rsidRPr="00F44318" w:rsidRDefault="005508B1" w:rsidP="003828DB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F44318">
              <w:rPr>
                <w:rFonts w:ascii="Times New Roman" w:hAnsi="Times New Roman" w:cs="Times New Roman"/>
                <w:b/>
                <w:sz w:val="28"/>
                <w:lang w:val="kk-KZ"/>
              </w:rPr>
              <w:t>Ұсыныстар және (немесе) ескертулерді қабылдау немесе қабылдамау туралы мәлімет</w:t>
            </w:r>
          </w:p>
        </w:tc>
        <w:tc>
          <w:tcPr>
            <w:tcW w:w="1605" w:type="dxa"/>
          </w:tcPr>
          <w:p w:rsidR="005508B1" w:rsidRPr="00F44318" w:rsidRDefault="005508B1" w:rsidP="003828DB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F44318">
              <w:rPr>
                <w:rFonts w:ascii="Times New Roman" w:hAnsi="Times New Roman" w:cs="Times New Roman"/>
                <w:b/>
                <w:sz w:val="28"/>
                <w:lang w:val="kk-KZ"/>
              </w:rPr>
              <w:t>Ұсыныстар және (немесе) ескертулерді қабылдау не қабылдамау бойынша негіздер</w:t>
            </w:r>
          </w:p>
        </w:tc>
        <w:tc>
          <w:tcPr>
            <w:tcW w:w="1605" w:type="dxa"/>
          </w:tcPr>
          <w:p w:rsidR="005508B1" w:rsidRPr="00F44318" w:rsidRDefault="005508B1" w:rsidP="003828DB">
            <w:pPr>
              <w:jc w:val="center"/>
              <w:rPr>
                <w:rFonts w:ascii="Times New Roman" w:hAnsi="Times New Roman" w:cs="Times New Roman"/>
                <w:b/>
                <w:sz w:val="28"/>
                <w:lang w:val="kk-KZ"/>
              </w:rPr>
            </w:pPr>
            <w:r w:rsidRPr="00F44318">
              <w:rPr>
                <w:rFonts w:ascii="Times New Roman" w:hAnsi="Times New Roman" w:cs="Times New Roman"/>
                <w:b/>
                <w:sz w:val="28"/>
                <w:lang w:val="kk-KZ"/>
              </w:rPr>
              <w:t>Ескерту</w:t>
            </w:r>
          </w:p>
        </w:tc>
      </w:tr>
      <w:tr w:rsidR="005508B1" w:rsidTr="003828DB">
        <w:tc>
          <w:tcPr>
            <w:tcW w:w="421" w:type="dxa"/>
          </w:tcPr>
          <w:p w:rsidR="005508B1" w:rsidRDefault="005508B1" w:rsidP="003828DB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1</w:t>
            </w:r>
          </w:p>
        </w:tc>
        <w:tc>
          <w:tcPr>
            <w:tcW w:w="2787" w:type="dxa"/>
          </w:tcPr>
          <w:p w:rsidR="005508B1" w:rsidRDefault="005508B1" w:rsidP="003828DB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2</w:t>
            </w:r>
          </w:p>
        </w:tc>
        <w:tc>
          <w:tcPr>
            <w:tcW w:w="1604" w:type="dxa"/>
          </w:tcPr>
          <w:p w:rsidR="005508B1" w:rsidRDefault="005508B1" w:rsidP="003828DB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3</w:t>
            </w:r>
          </w:p>
        </w:tc>
        <w:tc>
          <w:tcPr>
            <w:tcW w:w="1605" w:type="dxa"/>
          </w:tcPr>
          <w:p w:rsidR="005508B1" w:rsidRDefault="005508B1" w:rsidP="003828DB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4</w:t>
            </w:r>
          </w:p>
        </w:tc>
        <w:tc>
          <w:tcPr>
            <w:tcW w:w="1605" w:type="dxa"/>
          </w:tcPr>
          <w:p w:rsidR="005508B1" w:rsidRDefault="005508B1" w:rsidP="003828DB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5</w:t>
            </w:r>
          </w:p>
        </w:tc>
        <w:tc>
          <w:tcPr>
            <w:tcW w:w="1605" w:type="dxa"/>
          </w:tcPr>
          <w:p w:rsidR="005508B1" w:rsidRDefault="005508B1" w:rsidP="003828DB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6</w:t>
            </w:r>
          </w:p>
        </w:tc>
      </w:tr>
      <w:tr w:rsidR="005508B1" w:rsidTr="003828DB">
        <w:tc>
          <w:tcPr>
            <w:tcW w:w="421" w:type="dxa"/>
          </w:tcPr>
          <w:p w:rsidR="005508B1" w:rsidRDefault="005508B1" w:rsidP="003828DB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-</w:t>
            </w:r>
          </w:p>
        </w:tc>
        <w:tc>
          <w:tcPr>
            <w:tcW w:w="2787" w:type="dxa"/>
          </w:tcPr>
          <w:p w:rsidR="005508B1" w:rsidRDefault="005508B1" w:rsidP="003828DB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-</w:t>
            </w:r>
          </w:p>
        </w:tc>
        <w:tc>
          <w:tcPr>
            <w:tcW w:w="1604" w:type="dxa"/>
          </w:tcPr>
          <w:p w:rsidR="005508B1" w:rsidRDefault="005508B1" w:rsidP="003828DB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-</w:t>
            </w:r>
          </w:p>
        </w:tc>
        <w:tc>
          <w:tcPr>
            <w:tcW w:w="1605" w:type="dxa"/>
          </w:tcPr>
          <w:p w:rsidR="005508B1" w:rsidRDefault="005508B1" w:rsidP="003828DB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-</w:t>
            </w:r>
          </w:p>
        </w:tc>
        <w:tc>
          <w:tcPr>
            <w:tcW w:w="1605" w:type="dxa"/>
          </w:tcPr>
          <w:p w:rsidR="005508B1" w:rsidRDefault="005508B1" w:rsidP="003828DB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-</w:t>
            </w:r>
          </w:p>
        </w:tc>
        <w:tc>
          <w:tcPr>
            <w:tcW w:w="1605" w:type="dxa"/>
          </w:tcPr>
          <w:p w:rsidR="005508B1" w:rsidRDefault="005508B1" w:rsidP="003828DB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-</w:t>
            </w:r>
          </w:p>
        </w:tc>
      </w:tr>
    </w:tbl>
    <w:p w:rsidR="005508B1" w:rsidRDefault="005508B1" w:rsidP="005508B1">
      <w:pPr>
        <w:spacing w:after="0" w:line="240" w:lineRule="auto"/>
        <w:jc w:val="both"/>
        <w:rPr>
          <w:rFonts w:ascii="Times New Roman" w:hAnsi="Times New Roman" w:cs="Times New Roman"/>
          <w:sz w:val="28"/>
          <w:lang w:val="kk-KZ"/>
        </w:rPr>
      </w:pPr>
    </w:p>
    <w:p w:rsidR="005508B1" w:rsidRDefault="005508B1" w:rsidP="005508B1">
      <w:pPr>
        <w:spacing w:after="0" w:line="240" w:lineRule="auto"/>
        <w:jc w:val="both"/>
        <w:rPr>
          <w:rFonts w:ascii="Times New Roman" w:hAnsi="Times New Roman" w:cs="Times New Roman"/>
          <w:sz w:val="28"/>
          <w:lang w:val="kk-KZ"/>
        </w:rPr>
      </w:pPr>
    </w:p>
    <w:p w:rsidR="002D1F37" w:rsidRDefault="002D1F37" w:rsidP="005508B1">
      <w:pPr>
        <w:spacing w:after="0" w:line="240" w:lineRule="auto"/>
        <w:jc w:val="both"/>
        <w:rPr>
          <w:rFonts w:ascii="Times New Roman" w:hAnsi="Times New Roman" w:cs="Times New Roman"/>
          <w:sz w:val="28"/>
          <w:lang w:val="kk-KZ"/>
        </w:rPr>
      </w:pPr>
    </w:p>
    <w:p w:rsidR="002D1F37" w:rsidRDefault="002D1F37" w:rsidP="005508B1">
      <w:pPr>
        <w:spacing w:after="0" w:line="240" w:lineRule="auto"/>
        <w:jc w:val="both"/>
        <w:rPr>
          <w:rFonts w:ascii="Times New Roman" w:hAnsi="Times New Roman" w:cs="Times New Roman"/>
          <w:sz w:val="28"/>
          <w:lang w:val="kk-KZ"/>
        </w:rPr>
      </w:pPr>
    </w:p>
    <w:p w:rsidR="002D1F37" w:rsidRDefault="002D1F37" w:rsidP="005508B1">
      <w:pPr>
        <w:spacing w:after="0" w:line="240" w:lineRule="auto"/>
        <w:jc w:val="both"/>
        <w:rPr>
          <w:rFonts w:ascii="Times New Roman" w:hAnsi="Times New Roman" w:cs="Times New Roman"/>
          <w:sz w:val="28"/>
          <w:lang w:val="kk-KZ"/>
        </w:rPr>
      </w:pPr>
    </w:p>
    <w:p w:rsidR="005508B1" w:rsidRDefault="002D1F37" w:rsidP="005508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        </w:t>
      </w:r>
      <w:r w:rsidR="008E77AB">
        <w:rPr>
          <w:rFonts w:ascii="Times New Roman" w:hAnsi="Times New Roman" w:cs="Times New Roman"/>
          <w:b/>
          <w:sz w:val="28"/>
          <w:lang w:val="kk-KZ"/>
        </w:rPr>
        <w:t>Мектеп директоры:</w:t>
      </w:r>
      <w:r w:rsidR="005508B1">
        <w:rPr>
          <w:rFonts w:ascii="Times New Roman" w:hAnsi="Times New Roman" w:cs="Times New Roman"/>
          <w:b/>
          <w:sz w:val="28"/>
          <w:lang w:val="kk-KZ"/>
        </w:rPr>
        <w:t xml:space="preserve">                        </w:t>
      </w:r>
      <w:r w:rsidR="005508B1" w:rsidRPr="00844F2C">
        <w:rPr>
          <w:rFonts w:ascii="Times New Roman" w:hAnsi="Times New Roman" w:cs="Times New Roman"/>
          <w:b/>
          <w:sz w:val="28"/>
          <w:lang w:val="kk-KZ"/>
        </w:rPr>
        <w:tab/>
      </w:r>
      <w:r w:rsidR="005508B1" w:rsidRPr="00844F2C">
        <w:rPr>
          <w:rFonts w:ascii="Times New Roman" w:hAnsi="Times New Roman" w:cs="Times New Roman"/>
          <w:b/>
          <w:sz w:val="28"/>
          <w:lang w:val="kk-KZ"/>
        </w:rPr>
        <w:tab/>
      </w:r>
      <w:r w:rsidR="005508B1" w:rsidRPr="00844F2C">
        <w:rPr>
          <w:rFonts w:ascii="Times New Roman" w:hAnsi="Times New Roman" w:cs="Times New Roman"/>
          <w:b/>
          <w:sz w:val="28"/>
          <w:lang w:val="kk-KZ"/>
        </w:rPr>
        <w:tab/>
      </w:r>
      <w:r>
        <w:rPr>
          <w:rFonts w:ascii="Times New Roman" w:hAnsi="Times New Roman" w:cs="Times New Roman"/>
          <w:b/>
          <w:sz w:val="28"/>
          <w:lang w:val="kk-KZ"/>
        </w:rPr>
        <w:t xml:space="preserve">         </w:t>
      </w:r>
      <w:r w:rsidR="005508B1" w:rsidRPr="00844F2C">
        <w:rPr>
          <w:rFonts w:ascii="Times New Roman" w:hAnsi="Times New Roman" w:cs="Times New Roman"/>
          <w:b/>
          <w:sz w:val="28"/>
          <w:lang w:val="kk-KZ"/>
        </w:rPr>
        <w:tab/>
      </w:r>
      <w:r w:rsidR="008E77AB">
        <w:rPr>
          <w:rFonts w:ascii="Times New Roman" w:hAnsi="Times New Roman" w:cs="Times New Roman"/>
          <w:b/>
          <w:sz w:val="28"/>
          <w:lang w:val="kk-KZ"/>
        </w:rPr>
        <w:t>Г.Болданова</w:t>
      </w:r>
      <w:r w:rsidR="005508B1">
        <w:rPr>
          <w:rFonts w:ascii="Times New Roman" w:hAnsi="Times New Roman" w:cs="Times New Roman"/>
          <w:b/>
          <w:sz w:val="28"/>
          <w:lang w:val="kk-KZ"/>
        </w:rPr>
        <w:t xml:space="preserve">      </w:t>
      </w:r>
    </w:p>
    <w:p w:rsidR="005508B1" w:rsidRDefault="005508B1" w:rsidP="005508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kk-KZ"/>
        </w:rPr>
      </w:pPr>
    </w:p>
    <w:p w:rsidR="005508B1" w:rsidRDefault="005508B1" w:rsidP="005508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kk-KZ"/>
        </w:rPr>
      </w:pPr>
    </w:p>
    <w:p w:rsidR="005508B1" w:rsidRDefault="005508B1" w:rsidP="005508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kk-KZ"/>
        </w:rPr>
      </w:pPr>
    </w:p>
    <w:p w:rsidR="002D1F37" w:rsidRDefault="002D1F37" w:rsidP="005508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kk-KZ"/>
        </w:rPr>
      </w:pPr>
    </w:p>
    <w:p w:rsidR="005508B1" w:rsidRDefault="005508B1" w:rsidP="005508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kk-KZ"/>
        </w:rPr>
      </w:pPr>
      <w:r>
        <w:rPr>
          <w:rFonts w:ascii="Times New Roman" w:hAnsi="Times New Roman" w:cs="Times New Roman"/>
          <w:i/>
          <w:sz w:val="24"/>
          <w:lang w:val="kk-KZ"/>
        </w:rPr>
        <w:t>Орынд</w:t>
      </w:r>
      <w:r w:rsidR="00644AE6">
        <w:rPr>
          <w:rFonts w:ascii="Times New Roman" w:hAnsi="Times New Roman" w:cs="Times New Roman"/>
          <w:i/>
          <w:sz w:val="24"/>
          <w:lang w:val="kk-KZ"/>
        </w:rPr>
        <w:t>С.Яцутко</w:t>
      </w:r>
    </w:p>
    <w:p w:rsidR="005508B1" w:rsidRPr="00844F2C" w:rsidRDefault="005508B1" w:rsidP="005508B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lang w:val="kk-KZ"/>
        </w:rPr>
      </w:pPr>
      <w:r>
        <w:rPr>
          <w:rFonts w:ascii="Times New Roman" w:hAnsi="Times New Roman" w:cs="Times New Roman"/>
          <w:i/>
          <w:sz w:val="24"/>
          <w:lang w:val="kk-KZ"/>
        </w:rPr>
        <w:t xml:space="preserve">Тел: </w:t>
      </w:r>
      <w:r w:rsidR="00644AE6">
        <w:rPr>
          <w:rFonts w:ascii="Times New Roman" w:hAnsi="Times New Roman" w:cs="Times New Roman"/>
          <w:i/>
          <w:sz w:val="24"/>
          <w:lang w:val="kk-KZ"/>
        </w:rPr>
        <w:t>23337</w:t>
      </w:r>
    </w:p>
    <w:p w:rsidR="005508B1" w:rsidRPr="005508B1" w:rsidRDefault="005508B1" w:rsidP="005508B1">
      <w:pPr>
        <w:tabs>
          <w:tab w:val="left" w:pos="6720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508B1" w:rsidRPr="005508B1" w:rsidSect="002D1F37">
      <w:pgSz w:w="11906" w:h="16838" w:code="9"/>
      <w:pgMar w:top="568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471D8"/>
    <w:rsid w:val="00045B7E"/>
    <w:rsid w:val="000F1BE5"/>
    <w:rsid w:val="00213EE5"/>
    <w:rsid w:val="002478B5"/>
    <w:rsid w:val="002556E4"/>
    <w:rsid w:val="002D1F37"/>
    <w:rsid w:val="002E428C"/>
    <w:rsid w:val="003F539A"/>
    <w:rsid w:val="004136F8"/>
    <w:rsid w:val="004B0AAC"/>
    <w:rsid w:val="005508B1"/>
    <w:rsid w:val="005A0612"/>
    <w:rsid w:val="005D1BA9"/>
    <w:rsid w:val="005E3637"/>
    <w:rsid w:val="0060178D"/>
    <w:rsid w:val="00644AE6"/>
    <w:rsid w:val="00646D44"/>
    <w:rsid w:val="00654696"/>
    <w:rsid w:val="006760BF"/>
    <w:rsid w:val="006A3F00"/>
    <w:rsid w:val="006C6760"/>
    <w:rsid w:val="007471D8"/>
    <w:rsid w:val="007C637E"/>
    <w:rsid w:val="008256C5"/>
    <w:rsid w:val="00876A2D"/>
    <w:rsid w:val="00880B42"/>
    <w:rsid w:val="008C1D39"/>
    <w:rsid w:val="008D635A"/>
    <w:rsid w:val="008E77AB"/>
    <w:rsid w:val="0091696B"/>
    <w:rsid w:val="009413AA"/>
    <w:rsid w:val="00943016"/>
    <w:rsid w:val="00A03166"/>
    <w:rsid w:val="00A12D1B"/>
    <w:rsid w:val="00A32938"/>
    <w:rsid w:val="00A5329B"/>
    <w:rsid w:val="00AA5381"/>
    <w:rsid w:val="00B115FF"/>
    <w:rsid w:val="00B77537"/>
    <w:rsid w:val="00BC49A9"/>
    <w:rsid w:val="00C52B4B"/>
    <w:rsid w:val="00C533B0"/>
    <w:rsid w:val="00C66A7C"/>
    <w:rsid w:val="00D40753"/>
    <w:rsid w:val="00D7454D"/>
    <w:rsid w:val="00E523BF"/>
    <w:rsid w:val="00EA7AD0"/>
    <w:rsid w:val="00F23E9F"/>
    <w:rsid w:val="00F432F0"/>
    <w:rsid w:val="00F47B38"/>
    <w:rsid w:val="00F663EA"/>
    <w:rsid w:val="00F71945"/>
    <w:rsid w:val="00FA2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428C"/>
    <w:rPr>
      <w:color w:val="0000FF"/>
      <w:u w:val="single"/>
    </w:rPr>
  </w:style>
  <w:style w:type="table" w:styleId="a4">
    <w:name w:val="Table Grid"/>
    <w:basedOn w:val="a1"/>
    <w:uiPriority w:val="39"/>
    <w:rsid w:val="00F432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3F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3F00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5508B1"/>
    <w:pPr>
      <w:spacing w:after="0" w:line="240" w:lineRule="auto"/>
    </w:pPr>
  </w:style>
  <w:style w:type="character" w:styleId="a8">
    <w:name w:val="FollowedHyperlink"/>
    <w:basedOn w:val="a0"/>
    <w:uiPriority w:val="99"/>
    <w:semiHidden/>
    <w:unhideWhenUsed/>
    <w:rsid w:val="0091696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c0004.esil.aqmoedu.kz/news/open/id-3868808" TargetMode="External"/><Relationship Id="rId4" Type="http://schemas.openxmlformats.org/officeDocument/2006/relationships/hyperlink" Target="http://sc0004.esil.aqmoedu.kz/news/open/id-38688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1041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DNA7 X86</cp:lastModifiedBy>
  <cp:revision>14</cp:revision>
  <cp:lastPrinted>2022-03-29T08:54:00Z</cp:lastPrinted>
  <dcterms:created xsi:type="dcterms:W3CDTF">2022-03-31T03:23:00Z</dcterms:created>
  <dcterms:modified xsi:type="dcterms:W3CDTF">2023-04-06T05:42:00Z</dcterms:modified>
</cp:coreProperties>
</file>